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2775B" w14:textId="2395CD02" w:rsidR="009A2C7F" w:rsidRPr="009E4D45" w:rsidRDefault="009A2C7F" w:rsidP="009A2C7F">
      <w:pPr>
        <w:bidi w:val="0"/>
        <w:jc w:val="left"/>
        <w:rPr>
          <w:rFonts w:asciiTheme="majorBidi" w:hAnsiTheme="majorBidi" w:cstheme="majorBidi"/>
          <w:sz w:val="24"/>
          <w:lang w:bidi="prs-AF"/>
        </w:rPr>
      </w:pPr>
      <w:r w:rsidRPr="009E4D45">
        <w:rPr>
          <w:rFonts w:asciiTheme="majorBidi" w:hAnsiTheme="majorBidi" w:cstheme="majorBidi"/>
          <w:sz w:val="24"/>
          <w:lang w:bidi="prs-AF"/>
        </w:rPr>
        <w:t>The necessary data for evaluating the constructed models has been provided in the Database folder. In this folder, there are three files, each of which is explained below:</w:t>
      </w:r>
    </w:p>
    <w:p w14:paraId="63D9A371" w14:textId="723F5DC2" w:rsidR="009A2C7F" w:rsidRPr="009E4D45" w:rsidRDefault="009A2C7F" w:rsidP="009A2C7F">
      <w:pPr>
        <w:numPr>
          <w:ilvl w:val="0"/>
          <w:numId w:val="4"/>
        </w:numPr>
        <w:bidi w:val="0"/>
        <w:jc w:val="left"/>
        <w:rPr>
          <w:rFonts w:asciiTheme="majorBidi" w:hAnsiTheme="majorBidi" w:cstheme="majorBidi"/>
          <w:sz w:val="24"/>
          <w:lang w:bidi="prs-AF"/>
        </w:rPr>
      </w:pPr>
      <w:r w:rsidRPr="009E4D45">
        <w:rPr>
          <w:rFonts w:asciiTheme="majorBidi" w:hAnsiTheme="majorBidi" w:cstheme="majorBidi"/>
          <w:sz w:val="24"/>
          <w:lang w:bidi="prs-AF"/>
        </w:rPr>
        <w:t>Large number folder: Data related to vessel with a small number of weapons.</w:t>
      </w:r>
    </w:p>
    <w:p w14:paraId="2F600789" w14:textId="3098FFAD" w:rsidR="009A2C7F" w:rsidRPr="009E4D45" w:rsidRDefault="009A2C7F" w:rsidP="009A2C7F">
      <w:pPr>
        <w:numPr>
          <w:ilvl w:val="0"/>
          <w:numId w:val="4"/>
        </w:numPr>
        <w:bidi w:val="0"/>
        <w:jc w:val="left"/>
        <w:rPr>
          <w:rFonts w:asciiTheme="majorBidi" w:hAnsiTheme="majorBidi" w:cstheme="majorBidi"/>
          <w:sz w:val="24"/>
          <w:lang w:bidi="prs-AF"/>
        </w:rPr>
      </w:pPr>
      <w:r w:rsidRPr="009E4D45">
        <w:rPr>
          <w:rFonts w:asciiTheme="majorBidi" w:hAnsiTheme="majorBidi" w:cstheme="majorBidi"/>
          <w:sz w:val="24"/>
          <w:lang w:bidi="prs-AF"/>
        </w:rPr>
        <w:t>Average number folder: Data related to vessel with an average number of weapons.</w:t>
      </w:r>
    </w:p>
    <w:p w14:paraId="16F48EFE" w14:textId="77777777" w:rsidR="009A2C7F" w:rsidRPr="009E4D45" w:rsidRDefault="009A2C7F" w:rsidP="009A2C7F">
      <w:pPr>
        <w:pStyle w:val="ListParagraph"/>
        <w:numPr>
          <w:ilvl w:val="0"/>
          <w:numId w:val="4"/>
        </w:numPr>
        <w:bidi w:val="0"/>
        <w:jc w:val="left"/>
        <w:rPr>
          <w:rFonts w:asciiTheme="majorBidi" w:hAnsiTheme="majorBidi" w:cstheme="majorBidi"/>
          <w:sz w:val="24"/>
          <w:lang w:bidi="prs-AF"/>
        </w:rPr>
      </w:pPr>
      <w:r w:rsidRPr="009E4D45">
        <w:rPr>
          <w:rFonts w:asciiTheme="majorBidi" w:hAnsiTheme="majorBidi" w:cstheme="majorBidi"/>
          <w:sz w:val="24"/>
          <w:lang w:bidi="prs-AF"/>
        </w:rPr>
        <w:t>Small number folder: Data related to vessel with a large number of weapons.</w:t>
      </w:r>
    </w:p>
    <w:p w14:paraId="120DD250" w14:textId="015A7238" w:rsidR="009A2C7F" w:rsidRPr="009E4D45" w:rsidRDefault="009A2C7F" w:rsidP="009A2C7F">
      <w:pPr>
        <w:bidi w:val="0"/>
        <w:jc w:val="left"/>
        <w:rPr>
          <w:rFonts w:asciiTheme="majorBidi" w:hAnsiTheme="majorBidi" w:cstheme="majorBidi"/>
          <w:sz w:val="24"/>
          <w:lang w:bidi="prs-AF"/>
        </w:rPr>
      </w:pPr>
      <w:r w:rsidRPr="009E4D45">
        <w:rPr>
          <w:rFonts w:asciiTheme="majorBidi" w:hAnsiTheme="majorBidi" w:cstheme="majorBidi"/>
          <w:sz w:val="24"/>
          <w:lang w:bidi="prs-AF"/>
        </w:rPr>
        <w:br/>
        <w:t>In each of these folders, there are .txt files, and the explanations for each of them are provided below.</w:t>
      </w:r>
    </w:p>
    <w:p w14:paraId="3749FBBD" w14:textId="779997E7" w:rsidR="009A2C7F" w:rsidRPr="009E4D45" w:rsidRDefault="009A2C7F" w:rsidP="009A2C7F">
      <w:pPr>
        <w:bidi w:val="0"/>
        <w:jc w:val="left"/>
        <w:rPr>
          <w:rFonts w:asciiTheme="majorBidi" w:hAnsiTheme="majorBidi" w:cstheme="majorBidi"/>
          <w:sz w:val="24"/>
          <w:lang w:bidi="prs-AF"/>
        </w:rPr>
      </w:pPr>
      <w:r w:rsidRPr="009E4D45">
        <w:rPr>
          <w:rFonts w:asciiTheme="majorBidi" w:hAnsiTheme="majorBidi" w:cstheme="majorBidi"/>
          <w:sz w:val="24"/>
          <w:lang w:bidi="prs-AF"/>
        </w:rPr>
        <w:t xml:space="preserve">File (small or average or large) number weapon, which, based on its name, contains information about the </w:t>
      </w:r>
      <w:proofErr w:type="spellStart"/>
      <w:proofErr w:type="gramStart"/>
      <w:r w:rsidRPr="009E4D45">
        <w:rPr>
          <w:rFonts w:asciiTheme="majorBidi" w:hAnsiTheme="majorBidi" w:cstheme="majorBidi"/>
          <w:sz w:val="24"/>
          <w:lang w:bidi="prs-AF"/>
        </w:rPr>
        <w:t>weapons.The</w:t>
      </w:r>
      <w:proofErr w:type="spellEnd"/>
      <w:proofErr w:type="gramEnd"/>
      <w:r w:rsidRPr="009E4D45">
        <w:rPr>
          <w:rFonts w:asciiTheme="majorBidi" w:hAnsiTheme="majorBidi" w:cstheme="majorBidi"/>
          <w:sz w:val="24"/>
          <w:lang w:bidi="prs-AF"/>
        </w:rPr>
        <w:t xml:space="preserve"> information related to the following set of weapons is provided:</w:t>
      </w:r>
    </w:p>
    <w:p w14:paraId="2C4B4FBD" w14:textId="77777777" w:rsidR="009A2C7F" w:rsidRPr="009E4D45" w:rsidRDefault="009A2C7F" w:rsidP="009A2C7F">
      <w:pPr>
        <w:numPr>
          <w:ilvl w:val="0"/>
          <w:numId w:val="4"/>
        </w:numPr>
        <w:bidi w:val="0"/>
        <w:jc w:val="left"/>
        <w:rPr>
          <w:rFonts w:asciiTheme="majorBidi" w:hAnsiTheme="majorBidi" w:cstheme="majorBidi"/>
          <w:sz w:val="24"/>
          <w:lang w:bidi="prs-AF"/>
        </w:rPr>
      </w:pPr>
      <w:r w:rsidRPr="009E4D45">
        <w:rPr>
          <w:rFonts w:asciiTheme="majorBidi" w:hAnsiTheme="majorBidi" w:cstheme="majorBidi"/>
          <w:sz w:val="24"/>
          <w:lang w:bidi="prs-AF"/>
        </w:rPr>
        <w:t>The set of weapons of type 1 (projectile weapons)</w:t>
      </w:r>
    </w:p>
    <w:p w14:paraId="603EC379" w14:textId="77777777" w:rsidR="009A2C7F" w:rsidRPr="009E4D45" w:rsidRDefault="009A2C7F" w:rsidP="009A2C7F">
      <w:pPr>
        <w:numPr>
          <w:ilvl w:val="0"/>
          <w:numId w:val="4"/>
        </w:numPr>
        <w:bidi w:val="0"/>
        <w:jc w:val="left"/>
        <w:rPr>
          <w:rFonts w:asciiTheme="majorBidi" w:hAnsiTheme="majorBidi" w:cstheme="majorBidi"/>
          <w:sz w:val="24"/>
          <w:lang w:bidi="prs-AF"/>
        </w:rPr>
      </w:pPr>
      <w:r w:rsidRPr="009E4D45">
        <w:rPr>
          <w:rFonts w:asciiTheme="majorBidi" w:hAnsiTheme="majorBidi" w:cstheme="majorBidi"/>
          <w:sz w:val="24"/>
          <w:lang w:bidi="prs-AF"/>
        </w:rPr>
        <w:t>The set of weapons of type 2 (defender drones)</w:t>
      </w:r>
    </w:p>
    <w:p w14:paraId="62DDF38A" w14:textId="77777777" w:rsidR="009A2C7F" w:rsidRPr="009E4D45" w:rsidRDefault="009A2C7F" w:rsidP="009A2C7F">
      <w:pPr>
        <w:numPr>
          <w:ilvl w:val="0"/>
          <w:numId w:val="4"/>
        </w:numPr>
        <w:bidi w:val="0"/>
        <w:jc w:val="left"/>
        <w:rPr>
          <w:rFonts w:asciiTheme="majorBidi" w:hAnsiTheme="majorBidi" w:cstheme="majorBidi"/>
          <w:sz w:val="24"/>
          <w:lang w:bidi="prs-AF"/>
        </w:rPr>
      </w:pPr>
      <w:r w:rsidRPr="009E4D45">
        <w:rPr>
          <w:rFonts w:asciiTheme="majorBidi" w:hAnsiTheme="majorBidi" w:cstheme="majorBidi"/>
          <w:sz w:val="24"/>
          <w:lang w:bidi="prs-AF"/>
        </w:rPr>
        <w:t>The set of weapons of type 3 (spray guns)</w:t>
      </w:r>
    </w:p>
    <w:p w14:paraId="77D4D543" w14:textId="77777777" w:rsidR="009A2C7F" w:rsidRPr="009E4D45" w:rsidRDefault="009A2C7F" w:rsidP="009A2C7F">
      <w:pPr>
        <w:numPr>
          <w:ilvl w:val="0"/>
          <w:numId w:val="4"/>
        </w:numPr>
        <w:bidi w:val="0"/>
        <w:jc w:val="left"/>
        <w:rPr>
          <w:rFonts w:asciiTheme="majorBidi" w:hAnsiTheme="majorBidi" w:cstheme="majorBidi"/>
          <w:sz w:val="24"/>
          <w:lang w:bidi="prs-AF"/>
        </w:rPr>
      </w:pPr>
      <w:r w:rsidRPr="009E4D45">
        <w:rPr>
          <w:rFonts w:asciiTheme="majorBidi" w:hAnsiTheme="majorBidi" w:cstheme="majorBidi"/>
          <w:sz w:val="24"/>
          <w:lang w:bidi="prs-AF"/>
        </w:rPr>
        <w:t>The set of weapons of type 4 (disruptive facilities)</w:t>
      </w:r>
    </w:p>
    <w:p w14:paraId="3B066D44" w14:textId="77777777" w:rsidR="009A2C7F" w:rsidRPr="009E4D45" w:rsidRDefault="009A2C7F" w:rsidP="009A2C7F">
      <w:pPr>
        <w:numPr>
          <w:ilvl w:val="0"/>
          <w:numId w:val="4"/>
        </w:numPr>
        <w:bidi w:val="0"/>
        <w:jc w:val="left"/>
        <w:rPr>
          <w:rFonts w:asciiTheme="majorBidi" w:hAnsiTheme="majorBidi" w:cstheme="majorBidi"/>
          <w:sz w:val="24"/>
          <w:lang w:bidi="prs-AF"/>
        </w:rPr>
      </w:pPr>
      <w:r w:rsidRPr="009E4D45">
        <w:rPr>
          <w:rFonts w:asciiTheme="majorBidi" w:hAnsiTheme="majorBidi" w:cstheme="majorBidi"/>
          <w:sz w:val="24"/>
          <w:lang w:bidi="prs-AF"/>
        </w:rPr>
        <w:t>The set of weapons of type 5 (high-energy laser devices)</w:t>
      </w:r>
    </w:p>
    <w:p w14:paraId="5D5BCD4D" w14:textId="77777777" w:rsidR="009A2C7F" w:rsidRPr="009E4D45" w:rsidRDefault="009A2C7F" w:rsidP="009A2C7F">
      <w:pPr>
        <w:numPr>
          <w:ilvl w:val="0"/>
          <w:numId w:val="4"/>
        </w:numPr>
        <w:bidi w:val="0"/>
        <w:jc w:val="left"/>
        <w:rPr>
          <w:rFonts w:asciiTheme="majorBidi" w:hAnsiTheme="majorBidi" w:cstheme="majorBidi"/>
          <w:sz w:val="24"/>
          <w:lang w:bidi="prs-AF"/>
        </w:rPr>
      </w:pPr>
      <w:r w:rsidRPr="009E4D45">
        <w:rPr>
          <w:rFonts w:asciiTheme="majorBidi" w:hAnsiTheme="majorBidi" w:cstheme="majorBidi"/>
          <w:sz w:val="24"/>
          <w:lang w:bidi="prs-AF"/>
        </w:rPr>
        <w:t>The set of weapons of type 6 (direct shooting weapons)</w:t>
      </w:r>
    </w:p>
    <w:p w14:paraId="009AA259" w14:textId="1A159AB3" w:rsidR="009A2C7F" w:rsidRPr="009E4D45" w:rsidRDefault="009A2C7F" w:rsidP="009C5990">
      <w:pPr>
        <w:bidi w:val="0"/>
        <w:jc w:val="left"/>
        <w:rPr>
          <w:rFonts w:asciiTheme="majorBidi" w:hAnsiTheme="majorBidi" w:cstheme="majorBidi"/>
          <w:sz w:val="24"/>
          <w:lang w:bidi="prs-AF"/>
        </w:rPr>
      </w:pPr>
      <w:r w:rsidRPr="009E4D45">
        <w:rPr>
          <w:rFonts w:asciiTheme="majorBidi" w:hAnsiTheme="majorBidi" w:cstheme="majorBidi"/>
          <w:sz w:val="24"/>
          <w:lang w:bidi="prs-AF"/>
        </w:rPr>
        <w:t xml:space="preserve">For all six of the above weapon categories, a number is first provided in the .txt file, indicating the number of available weapons of that type. Then, the parameters of that </w:t>
      </w:r>
      <w:r w:rsidR="009C5990" w:rsidRPr="009E4D45">
        <w:rPr>
          <w:rFonts w:asciiTheme="majorBidi" w:hAnsiTheme="majorBidi" w:cstheme="majorBidi"/>
          <w:sz w:val="24"/>
          <w:lang w:bidi="prs-AF"/>
        </w:rPr>
        <w:t xml:space="preserve">set of weapons </w:t>
      </w:r>
      <w:r w:rsidRPr="009E4D45">
        <w:rPr>
          <w:rFonts w:asciiTheme="majorBidi" w:hAnsiTheme="majorBidi" w:cstheme="majorBidi"/>
          <w:sz w:val="24"/>
          <w:lang w:bidi="prs-AF"/>
        </w:rPr>
        <w:t xml:space="preserve">are provided, including information such as the </w:t>
      </w:r>
      <w:r w:rsidR="009C5990" w:rsidRPr="009E4D45">
        <w:rPr>
          <w:rFonts w:asciiTheme="majorBidi" w:hAnsiTheme="majorBidi" w:cstheme="majorBidi"/>
          <w:sz w:val="24"/>
          <w:lang w:bidi="prs-AF"/>
        </w:rPr>
        <w:t>longitude</w:t>
      </w:r>
      <w:r w:rsidRPr="009E4D45">
        <w:rPr>
          <w:rFonts w:asciiTheme="majorBidi" w:hAnsiTheme="majorBidi" w:cstheme="majorBidi"/>
          <w:sz w:val="24"/>
          <w:lang w:bidi="prs-AF"/>
        </w:rPr>
        <w:t xml:space="preserve"> of the weapon, </w:t>
      </w:r>
      <w:r w:rsidR="009C5990" w:rsidRPr="009E4D45">
        <w:rPr>
          <w:rFonts w:asciiTheme="majorBidi" w:hAnsiTheme="majorBidi" w:cstheme="majorBidi"/>
          <w:sz w:val="24"/>
          <w:lang w:bidi="prs-AF"/>
        </w:rPr>
        <w:t>latitude</w:t>
      </w:r>
      <w:r w:rsidRPr="009E4D45">
        <w:rPr>
          <w:rFonts w:asciiTheme="majorBidi" w:hAnsiTheme="majorBidi" w:cstheme="majorBidi"/>
          <w:sz w:val="24"/>
          <w:lang w:bidi="prs-AF"/>
        </w:rPr>
        <w:t>, the setup time of the weapon, the firing time of the weapon, the probability of the weapon hitting a threat, the probability of destroying a threat if the weapon hits it, the minimum achievable range of the weapon, the maximum achievable range of the weapon, the angle between the weapon and the threat, the horizontal cover angle of the weapon, and the vertical cover angle of the weapon.</w:t>
      </w:r>
    </w:p>
    <w:p w14:paraId="563207AB" w14:textId="4D9DA74E" w:rsidR="009C5990" w:rsidRPr="009E4D45" w:rsidRDefault="009C5990" w:rsidP="009C5990">
      <w:pPr>
        <w:bidi w:val="0"/>
        <w:jc w:val="left"/>
        <w:rPr>
          <w:rFonts w:asciiTheme="majorBidi" w:hAnsiTheme="majorBidi" w:cstheme="majorBidi"/>
          <w:sz w:val="24"/>
          <w:lang w:bidi="prs-AF"/>
        </w:rPr>
      </w:pPr>
      <w:r w:rsidRPr="009E4D45">
        <w:rPr>
          <w:rFonts w:asciiTheme="majorBidi" w:hAnsiTheme="majorBidi" w:cstheme="majorBidi"/>
          <w:sz w:val="24"/>
          <w:lang w:bidi="prs-AF"/>
        </w:rPr>
        <w:t>In addition to the information related to the weapons in each folder, 25 other files related to the threat information have been provided. The format of the names of these files is in the form of {</w:t>
      </w:r>
      <w:proofErr w:type="spellStart"/>
      <w:r w:rsidRPr="009E4D45">
        <w:rPr>
          <w:rFonts w:asciiTheme="majorBidi" w:hAnsiTheme="majorBidi" w:cstheme="majorBidi"/>
          <w:sz w:val="24"/>
          <w:lang w:bidi="prs-AF"/>
        </w:rPr>
        <w:t>NumberOfThreat</w:t>
      </w:r>
      <w:proofErr w:type="spellEnd"/>
      <w:r w:rsidRPr="009E4D45">
        <w:rPr>
          <w:rFonts w:asciiTheme="majorBidi" w:hAnsiTheme="majorBidi" w:cstheme="majorBidi"/>
          <w:sz w:val="24"/>
          <w:lang w:bidi="prs-AF"/>
        </w:rPr>
        <w:t>}_</w:t>
      </w:r>
      <w:proofErr w:type="spellStart"/>
      <w:r w:rsidRPr="009E4D45">
        <w:rPr>
          <w:rFonts w:asciiTheme="majorBidi" w:hAnsiTheme="majorBidi" w:cstheme="majorBidi"/>
          <w:i/>
          <w:iCs/>
          <w:sz w:val="24"/>
          <w:lang w:bidi="prs-AF"/>
        </w:rPr>
        <w:t>Uav</w:t>
      </w:r>
      <w:proofErr w:type="spellEnd"/>
      <w:r w:rsidRPr="009E4D45">
        <w:rPr>
          <w:rFonts w:asciiTheme="majorBidi" w:hAnsiTheme="majorBidi" w:cstheme="majorBidi"/>
          <w:i/>
          <w:iCs/>
          <w:sz w:val="24"/>
          <w:lang w:bidi="prs-AF"/>
        </w:rPr>
        <w:t>_</w:t>
      </w:r>
      <w:r w:rsidRPr="009E4D45">
        <w:rPr>
          <w:rFonts w:asciiTheme="majorBidi" w:hAnsiTheme="majorBidi" w:cstheme="majorBidi"/>
          <w:sz w:val="24"/>
          <w:lang w:bidi="prs-AF"/>
        </w:rPr>
        <w:t>{</w:t>
      </w:r>
      <w:proofErr w:type="spellStart"/>
      <w:r w:rsidRPr="009E4D45">
        <w:rPr>
          <w:rFonts w:asciiTheme="majorBidi" w:hAnsiTheme="majorBidi" w:cstheme="majorBidi"/>
          <w:sz w:val="24"/>
          <w:lang w:bidi="prs-AF"/>
        </w:rPr>
        <w:t>TypeNumber</w:t>
      </w:r>
      <w:proofErr w:type="spellEnd"/>
      <w:r w:rsidRPr="009E4D45">
        <w:rPr>
          <w:rFonts w:asciiTheme="majorBidi" w:hAnsiTheme="majorBidi" w:cstheme="majorBidi"/>
          <w:sz w:val="24"/>
          <w:lang w:bidi="prs-AF"/>
        </w:rPr>
        <w:t xml:space="preserve">}. </w:t>
      </w:r>
      <w:proofErr w:type="spellStart"/>
      <w:r w:rsidRPr="009E4D45">
        <w:rPr>
          <w:rFonts w:asciiTheme="majorBidi" w:hAnsiTheme="majorBidi" w:cstheme="majorBidi"/>
          <w:sz w:val="24"/>
          <w:lang w:bidi="prs-AF"/>
        </w:rPr>
        <w:t>NumberOfThreat</w:t>
      </w:r>
      <w:proofErr w:type="spellEnd"/>
      <w:r w:rsidRPr="009E4D45">
        <w:rPr>
          <w:rFonts w:asciiTheme="majorBidi" w:hAnsiTheme="majorBidi" w:cstheme="majorBidi"/>
          <w:sz w:val="24"/>
          <w:lang w:bidi="prs-AF"/>
        </w:rPr>
        <w:t xml:space="preserve"> is a variable between four and </w:t>
      </w:r>
      <w:r w:rsidRPr="009E4D45">
        <w:rPr>
          <w:rFonts w:asciiTheme="majorBidi" w:hAnsiTheme="majorBidi" w:cstheme="majorBidi"/>
          <w:sz w:val="24"/>
          <w:lang w:bidi="prs-AF"/>
        </w:rPr>
        <w:lastRenderedPageBreak/>
        <w:t xml:space="preserve">twelve digits, indicating the number of threats in that txt file. Since five different data models have been generated for each scenario, </w:t>
      </w:r>
      <w:proofErr w:type="spellStart"/>
      <w:r w:rsidRPr="009E4D45">
        <w:rPr>
          <w:rFonts w:asciiTheme="majorBidi" w:hAnsiTheme="majorBidi" w:cstheme="majorBidi"/>
          <w:sz w:val="24"/>
          <w:lang w:bidi="prs-AF"/>
        </w:rPr>
        <w:t>TypeNumber</w:t>
      </w:r>
      <w:proofErr w:type="spellEnd"/>
      <w:r w:rsidRPr="009E4D45">
        <w:rPr>
          <w:rFonts w:asciiTheme="majorBidi" w:hAnsiTheme="majorBidi" w:cstheme="majorBidi"/>
          <w:sz w:val="24"/>
          <w:lang w:bidi="prs-AF"/>
        </w:rPr>
        <w:t xml:space="preserve"> indicates the type of that txt file. For example, we have five diverse files from a scenario where the number of threats is </w:t>
      </w:r>
      <w:proofErr w:type="spellStart"/>
      <w:proofErr w:type="gramStart"/>
      <w:r w:rsidRPr="009E4D45">
        <w:rPr>
          <w:rFonts w:asciiTheme="majorBidi" w:hAnsiTheme="majorBidi" w:cstheme="majorBidi"/>
          <w:sz w:val="24"/>
          <w:lang w:bidi="prs-AF"/>
        </w:rPr>
        <w:t>eight.Inside</w:t>
      </w:r>
      <w:proofErr w:type="spellEnd"/>
      <w:proofErr w:type="gramEnd"/>
      <w:r w:rsidRPr="009E4D45">
        <w:rPr>
          <w:rFonts w:asciiTheme="majorBidi" w:hAnsiTheme="majorBidi" w:cstheme="majorBidi"/>
          <w:sz w:val="24"/>
          <w:lang w:bidi="prs-AF"/>
        </w:rPr>
        <w:t xml:space="preserve"> the threat information file, we have a line for each threat, and each line of data represents the following parameters:</w:t>
      </w:r>
    </w:p>
    <w:p w14:paraId="585CFBF8" w14:textId="77777777" w:rsidR="009C5990" w:rsidRPr="009E4D45" w:rsidRDefault="009C5990" w:rsidP="009C5990">
      <w:pPr>
        <w:numPr>
          <w:ilvl w:val="0"/>
          <w:numId w:val="5"/>
        </w:numPr>
        <w:bidi w:val="0"/>
        <w:jc w:val="left"/>
        <w:rPr>
          <w:rFonts w:asciiTheme="majorBidi" w:hAnsiTheme="majorBidi" w:cstheme="majorBidi"/>
          <w:sz w:val="24"/>
          <w:lang w:bidi="prs-AF"/>
        </w:rPr>
      </w:pPr>
      <w:r w:rsidRPr="009E4D45">
        <w:rPr>
          <w:rFonts w:asciiTheme="majorBidi" w:hAnsiTheme="majorBidi" w:cstheme="majorBidi"/>
          <w:sz w:val="24"/>
          <w:lang w:bidi="prs-AF"/>
        </w:rPr>
        <w:t>The value of threat u that indicates its damage power</w:t>
      </w:r>
    </w:p>
    <w:p w14:paraId="023B3290" w14:textId="77777777" w:rsidR="009C5990" w:rsidRPr="009E4D45" w:rsidRDefault="009C5990" w:rsidP="009C5990">
      <w:pPr>
        <w:numPr>
          <w:ilvl w:val="0"/>
          <w:numId w:val="5"/>
        </w:numPr>
        <w:bidi w:val="0"/>
        <w:jc w:val="left"/>
        <w:rPr>
          <w:rFonts w:asciiTheme="majorBidi" w:hAnsiTheme="majorBidi" w:cstheme="majorBidi"/>
          <w:sz w:val="24"/>
          <w:lang w:bidi="prs-AF"/>
        </w:rPr>
      </w:pPr>
      <w:r w:rsidRPr="009E4D45">
        <w:rPr>
          <w:rFonts w:asciiTheme="majorBidi" w:hAnsiTheme="majorBidi" w:cstheme="majorBidi"/>
          <w:sz w:val="24"/>
          <w:lang w:bidi="prs-AF"/>
        </w:rPr>
        <w:t>The weight of threat u (kg)</w:t>
      </w:r>
    </w:p>
    <w:p w14:paraId="340F6D25" w14:textId="77777777" w:rsidR="009C5990" w:rsidRPr="009E4D45" w:rsidRDefault="009C5990" w:rsidP="009C5990">
      <w:pPr>
        <w:numPr>
          <w:ilvl w:val="0"/>
          <w:numId w:val="5"/>
        </w:numPr>
        <w:bidi w:val="0"/>
        <w:jc w:val="left"/>
        <w:rPr>
          <w:rFonts w:asciiTheme="majorBidi" w:hAnsiTheme="majorBidi" w:cstheme="majorBidi"/>
          <w:sz w:val="24"/>
          <w:lang w:bidi="prs-AF"/>
        </w:rPr>
      </w:pPr>
      <w:r w:rsidRPr="009E4D45">
        <w:rPr>
          <w:rFonts w:asciiTheme="majorBidi" w:hAnsiTheme="majorBidi" w:cstheme="majorBidi"/>
          <w:sz w:val="24"/>
          <w:lang w:bidi="prs-AF"/>
        </w:rPr>
        <w:t>The communication and functional frequency of threat u (GHz)</w:t>
      </w:r>
    </w:p>
    <w:p w14:paraId="4EDAEC13" w14:textId="77777777" w:rsidR="009C5990" w:rsidRPr="009E4D45" w:rsidRDefault="009C5990" w:rsidP="009C5990">
      <w:pPr>
        <w:numPr>
          <w:ilvl w:val="0"/>
          <w:numId w:val="5"/>
        </w:numPr>
        <w:bidi w:val="0"/>
        <w:jc w:val="left"/>
        <w:rPr>
          <w:rFonts w:asciiTheme="majorBidi" w:hAnsiTheme="majorBidi" w:cstheme="majorBidi"/>
          <w:sz w:val="24"/>
          <w:lang w:bidi="prs-AF"/>
        </w:rPr>
      </w:pPr>
      <w:r w:rsidRPr="009E4D45">
        <w:rPr>
          <w:rFonts w:asciiTheme="majorBidi" w:hAnsiTheme="majorBidi" w:cstheme="majorBidi"/>
          <w:sz w:val="24"/>
          <w:lang w:bidi="prs-AF"/>
        </w:rPr>
        <w:t>The longitude of threat u (degree)</w:t>
      </w:r>
    </w:p>
    <w:p w14:paraId="3F9F7842" w14:textId="77777777" w:rsidR="009C5990" w:rsidRPr="009E4D45" w:rsidRDefault="009C5990" w:rsidP="009C5990">
      <w:pPr>
        <w:numPr>
          <w:ilvl w:val="0"/>
          <w:numId w:val="5"/>
        </w:numPr>
        <w:bidi w:val="0"/>
        <w:jc w:val="left"/>
        <w:rPr>
          <w:rFonts w:asciiTheme="majorBidi" w:hAnsiTheme="majorBidi" w:cstheme="majorBidi"/>
          <w:sz w:val="24"/>
          <w:lang w:bidi="prs-AF"/>
        </w:rPr>
      </w:pPr>
      <w:r w:rsidRPr="009E4D45">
        <w:rPr>
          <w:rFonts w:asciiTheme="majorBidi" w:hAnsiTheme="majorBidi" w:cstheme="majorBidi"/>
          <w:sz w:val="24"/>
          <w:lang w:bidi="prs-AF"/>
        </w:rPr>
        <w:t>The latitude of threat u (degree)</w:t>
      </w:r>
    </w:p>
    <w:p w14:paraId="63D55045" w14:textId="77777777" w:rsidR="009C5990" w:rsidRPr="009E4D45" w:rsidRDefault="009C5990" w:rsidP="009C5990">
      <w:pPr>
        <w:numPr>
          <w:ilvl w:val="0"/>
          <w:numId w:val="5"/>
        </w:numPr>
        <w:bidi w:val="0"/>
        <w:jc w:val="left"/>
        <w:rPr>
          <w:rFonts w:asciiTheme="majorBidi" w:hAnsiTheme="majorBidi" w:cstheme="majorBidi"/>
          <w:sz w:val="24"/>
          <w:lang w:bidi="prs-AF"/>
        </w:rPr>
      </w:pPr>
      <w:r w:rsidRPr="009E4D45">
        <w:rPr>
          <w:rFonts w:asciiTheme="majorBidi" w:hAnsiTheme="majorBidi" w:cstheme="majorBidi"/>
          <w:sz w:val="24"/>
          <w:lang w:bidi="prs-AF"/>
        </w:rPr>
        <w:t>The altitude (height) of threat u from the water surface (km)</w:t>
      </w:r>
    </w:p>
    <w:p w14:paraId="09754E2C" w14:textId="77777777" w:rsidR="009C5990" w:rsidRPr="009E4D45" w:rsidRDefault="009C5990" w:rsidP="009C5990">
      <w:pPr>
        <w:numPr>
          <w:ilvl w:val="0"/>
          <w:numId w:val="5"/>
        </w:numPr>
        <w:bidi w:val="0"/>
        <w:jc w:val="left"/>
        <w:rPr>
          <w:rFonts w:asciiTheme="majorBidi" w:hAnsiTheme="majorBidi" w:cstheme="majorBidi"/>
          <w:sz w:val="24"/>
          <w:lang w:bidi="prs-AF"/>
        </w:rPr>
      </w:pPr>
      <w:r w:rsidRPr="009E4D45">
        <w:rPr>
          <w:rFonts w:asciiTheme="majorBidi" w:hAnsiTheme="majorBidi" w:cstheme="majorBidi"/>
          <w:sz w:val="24"/>
          <w:lang w:bidi="prs-AF"/>
        </w:rPr>
        <w:t>Takes a value of one if threat u possesses optical guidance and zero otherwise</w:t>
      </w:r>
    </w:p>
    <w:p w14:paraId="74449F0F" w14:textId="77777777" w:rsidR="009C5990" w:rsidRPr="009E4D45" w:rsidRDefault="009C5990" w:rsidP="009C5990">
      <w:pPr>
        <w:numPr>
          <w:ilvl w:val="0"/>
          <w:numId w:val="5"/>
        </w:numPr>
        <w:bidi w:val="0"/>
        <w:jc w:val="left"/>
        <w:rPr>
          <w:rFonts w:asciiTheme="majorBidi" w:hAnsiTheme="majorBidi" w:cstheme="majorBidi"/>
          <w:sz w:val="24"/>
          <w:lang w:bidi="prs-AF"/>
        </w:rPr>
      </w:pPr>
      <w:r w:rsidRPr="009E4D45">
        <w:rPr>
          <w:rFonts w:asciiTheme="majorBidi" w:hAnsiTheme="majorBidi" w:cstheme="majorBidi"/>
          <w:sz w:val="24"/>
          <w:lang w:bidi="prs-AF"/>
        </w:rPr>
        <w:t>Takes a value of one if threat u possesses radar guidance and zero otherwise</w:t>
      </w:r>
    </w:p>
    <w:p w14:paraId="079701AE" w14:textId="77777777" w:rsidR="009C5990" w:rsidRPr="009E4D45" w:rsidRDefault="009C5990" w:rsidP="009C5990">
      <w:pPr>
        <w:numPr>
          <w:ilvl w:val="0"/>
          <w:numId w:val="5"/>
        </w:numPr>
        <w:bidi w:val="0"/>
        <w:jc w:val="left"/>
        <w:rPr>
          <w:rFonts w:asciiTheme="majorBidi" w:hAnsiTheme="majorBidi" w:cstheme="majorBidi"/>
          <w:sz w:val="24"/>
          <w:lang w:bidi="prs-AF"/>
        </w:rPr>
      </w:pPr>
      <w:r w:rsidRPr="009E4D45">
        <w:rPr>
          <w:rFonts w:asciiTheme="majorBidi" w:hAnsiTheme="majorBidi" w:cstheme="majorBidi"/>
          <w:sz w:val="24"/>
          <w:lang w:bidi="prs-AF"/>
        </w:rPr>
        <w:t>Horizontal angle of threat movement</w:t>
      </w:r>
    </w:p>
    <w:p w14:paraId="4728342C" w14:textId="77777777" w:rsidR="009C5990" w:rsidRPr="009E4D45" w:rsidRDefault="009C5990" w:rsidP="009C5990">
      <w:pPr>
        <w:numPr>
          <w:ilvl w:val="0"/>
          <w:numId w:val="5"/>
        </w:numPr>
        <w:bidi w:val="0"/>
        <w:jc w:val="left"/>
        <w:rPr>
          <w:rFonts w:asciiTheme="majorBidi" w:hAnsiTheme="majorBidi" w:cstheme="majorBidi"/>
          <w:sz w:val="24"/>
          <w:lang w:bidi="prs-AF"/>
        </w:rPr>
      </w:pPr>
      <w:r w:rsidRPr="009E4D45">
        <w:rPr>
          <w:rFonts w:asciiTheme="majorBidi" w:hAnsiTheme="majorBidi" w:cstheme="majorBidi"/>
          <w:sz w:val="24"/>
          <w:lang w:bidi="prs-AF"/>
        </w:rPr>
        <w:t>Vertical angle of threat movement</w:t>
      </w:r>
    </w:p>
    <w:p w14:paraId="6C664C28" w14:textId="77777777" w:rsidR="009C5990" w:rsidRPr="009E4D45" w:rsidRDefault="009C5990" w:rsidP="009C5990">
      <w:pPr>
        <w:numPr>
          <w:ilvl w:val="0"/>
          <w:numId w:val="5"/>
        </w:numPr>
        <w:bidi w:val="0"/>
        <w:jc w:val="left"/>
        <w:rPr>
          <w:rFonts w:asciiTheme="majorBidi" w:hAnsiTheme="majorBidi" w:cstheme="majorBidi"/>
          <w:sz w:val="24"/>
          <w:lang w:bidi="prs-AF"/>
        </w:rPr>
      </w:pPr>
      <w:r w:rsidRPr="009E4D45">
        <w:rPr>
          <w:rFonts w:asciiTheme="majorBidi" w:hAnsiTheme="majorBidi" w:cstheme="majorBidi"/>
          <w:sz w:val="24"/>
          <w:lang w:bidi="prs-AF"/>
        </w:rPr>
        <w:t>The velocity of threat u (km/h)</w:t>
      </w:r>
    </w:p>
    <w:p w14:paraId="081E8950" w14:textId="48A33988" w:rsidR="009A2C7F" w:rsidRPr="009E4D45" w:rsidRDefault="009C5990" w:rsidP="009C5990">
      <w:pPr>
        <w:bidi w:val="0"/>
        <w:jc w:val="left"/>
        <w:rPr>
          <w:rFonts w:asciiTheme="majorBidi" w:hAnsiTheme="majorBidi" w:cstheme="majorBidi"/>
          <w:sz w:val="24"/>
          <w:rtl/>
          <w:lang w:bidi="prs-AF"/>
        </w:rPr>
      </w:pPr>
      <w:r w:rsidRPr="009E4D45">
        <w:rPr>
          <w:rFonts w:asciiTheme="majorBidi" w:hAnsiTheme="majorBidi" w:cstheme="majorBidi"/>
          <w:sz w:val="24"/>
          <w:lang w:bidi="prs-AF"/>
        </w:rPr>
        <w:t>By using the above information, the tested model and its results have been reviewed in the article</w:t>
      </w:r>
    </w:p>
    <w:sectPr w:rsidR="009A2C7F" w:rsidRPr="009E4D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1B9B"/>
    <w:multiLevelType w:val="hybridMultilevel"/>
    <w:tmpl w:val="7602C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63E01"/>
    <w:multiLevelType w:val="hybridMultilevel"/>
    <w:tmpl w:val="C5282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647BE4"/>
    <w:multiLevelType w:val="multilevel"/>
    <w:tmpl w:val="80407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0141BF5"/>
    <w:multiLevelType w:val="hybridMultilevel"/>
    <w:tmpl w:val="539CE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7F6A15"/>
    <w:multiLevelType w:val="multilevel"/>
    <w:tmpl w:val="80407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17104409">
    <w:abstractNumId w:val="0"/>
  </w:num>
  <w:num w:numId="2" w16cid:durableId="1638099300">
    <w:abstractNumId w:val="3"/>
  </w:num>
  <w:num w:numId="3" w16cid:durableId="1959335127">
    <w:abstractNumId w:val="1"/>
  </w:num>
  <w:num w:numId="4" w16cid:durableId="1836990840">
    <w:abstractNumId w:val="2"/>
  </w:num>
  <w:num w:numId="5" w16cid:durableId="390206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FEA"/>
    <w:rsid w:val="001F3811"/>
    <w:rsid w:val="003417E0"/>
    <w:rsid w:val="00373AB3"/>
    <w:rsid w:val="005509A8"/>
    <w:rsid w:val="007906DC"/>
    <w:rsid w:val="007B764F"/>
    <w:rsid w:val="009A2C7F"/>
    <w:rsid w:val="009C5990"/>
    <w:rsid w:val="009E4D45"/>
    <w:rsid w:val="00B3158B"/>
    <w:rsid w:val="00B70AAF"/>
    <w:rsid w:val="00B9098C"/>
    <w:rsid w:val="00D21FEA"/>
    <w:rsid w:val="00F063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B5FCB"/>
  <w15:chartTrackingRefBased/>
  <w15:docId w15:val="{956537D6-3F37-4E6A-822C-DCF45A49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158B"/>
    <w:pPr>
      <w:bidi/>
      <w:spacing w:line="360" w:lineRule="auto"/>
      <w:jc w:val="both"/>
    </w:pPr>
    <w:rPr>
      <w:rFonts w:cs="B Nazani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158B"/>
    <w:pPr>
      <w:ind w:left="720"/>
      <w:contextualSpacing/>
    </w:pPr>
  </w:style>
  <w:style w:type="character" w:customStyle="1" w:styleId="y2iqfc">
    <w:name w:val="y2iqfc"/>
    <w:basedOn w:val="DefaultParagraphFont"/>
    <w:rsid w:val="007B764F"/>
  </w:style>
  <w:style w:type="table" w:styleId="TableGrid">
    <w:name w:val="Table Grid"/>
    <w:basedOn w:val="TableNormal"/>
    <w:uiPriority w:val="39"/>
    <w:rsid w:val="007B764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166678">
      <w:bodyDiv w:val="1"/>
      <w:marLeft w:val="0"/>
      <w:marRight w:val="0"/>
      <w:marTop w:val="0"/>
      <w:marBottom w:val="0"/>
      <w:divBdr>
        <w:top w:val="none" w:sz="0" w:space="0" w:color="auto"/>
        <w:left w:val="none" w:sz="0" w:space="0" w:color="auto"/>
        <w:bottom w:val="none" w:sz="0" w:space="0" w:color="auto"/>
        <w:right w:val="none" w:sz="0" w:space="0" w:color="auto"/>
      </w:divBdr>
    </w:div>
    <w:div w:id="1674339197">
      <w:bodyDiv w:val="1"/>
      <w:marLeft w:val="0"/>
      <w:marRight w:val="0"/>
      <w:marTop w:val="0"/>
      <w:marBottom w:val="0"/>
      <w:divBdr>
        <w:top w:val="none" w:sz="0" w:space="0" w:color="auto"/>
        <w:left w:val="none" w:sz="0" w:space="0" w:color="auto"/>
        <w:bottom w:val="none" w:sz="0" w:space="0" w:color="auto"/>
        <w:right w:val="none" w:sz="0" w:space="0" w:color="auto"/>
      </w:divBdr>
    </w:div>
    <w:div w:id="1814788330">
      <w:bodyDiv w:val="1"/>
      <w:marLeft w:val="0"/>
      <w:marRight w:val="0"/>
      <w:marTop w:val="0"/>
      <w:marBottom w:val="0"/>
      <w:divBdr>
        <w:top w:val="none" w:sz="0" w:space="0" w:color="auto"/>
        <w:left w:val="none" w:sz="0" w:space="0" w:color="auto"/>
        <w:bottom w:val="none" w:sz="0" w:space="0" w:color="auto"/>
        <w:right w:val="none" w:sz="0" w:space="0" w:color="auto"/>
      </w:divBdr>
    </w:div>
    <w:div w:id="211898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Moein ghafary</dc:creator>
  <cp:keywords/>
  <dc:description/>
  <cp:lastModifiedBy>m_ranjbar</cp:lastModifiedBy>
  <cp:revision>8</cp:revision>
  <dcterms:created xsi:type="dcterms:W3CDTF">2024-01-26T07:49:00Z</dcterms:created>
  <dcterms:modified xsi:type="dcterms:W3CDTF">2024-01-27T04:42:00Z</dcterms:modified>
</cp:coreProperties>
</file>